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EF29" w14:textId="16DBF9D2" w:rsidR="00853111" w:rsidRDefault="00853111" w:rsidP="00624E8F">
      <w:pPr>
        <w:spacing w:after="0" w:line="240" w:lineRule="atLeast"/>
      </w:pPr>
    </w:p>
    <w:p w14:paraId="100BAC28" w14:textId="2AD83D38" w:rsidR="005C04FA" w:rsidRDefault="005C04FA" w:rsidP="00624E8F">
      <w:pPr>
        <w:spacing w:after="0" w:line="240" w:lineRule="atLeast"/>
      </w:pPr>
    </w:p>
    <w:p w14:paraId="365558AB" w14:textId="77777777" w:rsidR="00C66F2C" w:rsidRDefault="00C66F2C" w:rsidP="00624E8F">
      <w:pPr>
        <w:spacing w:after="0" w:line="240" w:lineRule="atLeast"/>
      </w:pPr>
    </w:p>
    <w:p w14:paraId="0434D12B" w14:textId="77777777" w:rsidR="00BD2D14" w:rsidRDefault="00BD2D14" w:rsidP="00C66F2C">
      <w:pPr>
        <w:spacing w:after="0" w:line="240" w:lineRule="atLeast"/>
        <w:jc w:val="both"/>
        <w:rPr>
          <w:rFonts w:cstheme="minorHAnsi"/>
          <w:b/>
          <w:bCs/>
          <w:sz w:val="32"/>
          <w:szCs w:val="32"/>
        </w:rPr>
      </w:pPr>
    </w:p>
    <w:p w14:paraId="6AC0A374" w14:textId="0A2D3AC8" w:rsidR="00C66F2C" w:rsidRDefault="00C66F2C" w:rsidP="00C66F2C">
      <w:pPr>
        <w:spacing w:after="0" w:line="240" w:lineRule="atLeast"/>
        <w:jc w:val="both"/>
        <w:rPr>
          <w:rFonts w:cstheme="minorHAnsi"/>
          <w:b/>
          <w:bCs/>
          <w:sz w:val="32"/>
          <w:szCs w:val="32"/>
        </w:rPr>
      </w:pPr>
      <w:r>
        <w:rPr>
          <w:rFonts w:cstheme="minorHAnsi"/>
          <w:b/>
          <w:bCs/>
          <w:sz w:val="32"/>
          <w:szCs w:val="32"/>
        </w:rPr>
        <w:t>Communiqué de presse</w:t>
      </w:r>
    </w:p>
    <w:p w14:paraId="7B4B8B67" w14:textId="6F86AC46" w:rsidR="00C66F2C" w:rsidRPr="009877E6" w:rsidRDefault="00C66F2C" w:rsidP="00C66F2C">
      <w:pPr>
        <w:spacing w:after="0" w:line="240" w:lineRule="atLeast"/>
        <w:jc w:val="both"/>
        <w:rPr>
          <w:rFonts w:cstheme="minorHAnsi"/>
          <w:i/>
          <w:iCs/>
        </w:rPr>
      </w:pPr>
      <w:r w:rsidRPr="009877E6">
        <w:rPr>
          <w:rFonts w:cstheme="minorHAnsi"/>
          <w:i/>
          <w:iCs/>
        </w:rPr>
        <w:t xml:space="preserve">Beauchamp, le </w:t>
      </w:r>
      <w:r w:rsidR="00C27466">
        <w:rPr>
          <w:rFonts w:cstheme="minorHAnsi"/>
          <w:i/>
          <w:iCs/>
        </w:rPr>
        <w:t xml:space="preserve">6 juillet </w:t>
      </w:r>
      <w:r w:rsidRPr="009877E6">
        <w:rPr>
          <w:rFonts w:cstheme="minorHAnsi"/>
          <w:i/>
          <w:iCs/>
        </w:rPr>
        <w:t>2022</w:t>
      </w:r>
    </w:p>
    <w:p w14:paraId="1C2FEEB3" w14:textId="77777777" w:rsidR="00C66F2C" w:rsidRDefault="00C66F2C" w:rsidP="00C66F2C">
      <w:pPr>
        <w:spacing w:after="0" w:line="240" w:lineRule="atLeast"/>
        <w:jc w:val="both"/>
        <w:rPr>
          <w:rFonts w:cstheme="minorHAnsi"/>
          <w:b/>
          <w:bCs/>
          <w:sz w:val="32"/>
          <w:szCs w:val="32"/>
        </w:rPr>
      </w:pPr>
    </w:p>
    <w:p w14:paraId="6C89B49A" w14:textId="128F3A25" w:rsidR="00C66F2C" w:rsidRPr="008A50AE" w:rsidRDefault="00C66F2C" w:rsidP="00C66F2C">
      <w:pPr>
        <w:spacing w:after="0" w:line="240" w:lineRule="atLeast"/>
        <w:jc w:val="both"/>
        <w:rPr>
          <w:rFonts w:cstheme="minorHAnsi"/>
          <w:b/>
          <w:bCs/>
          <w:sz w:val="32"/>
          <w:szCs w:val="32"/>
        </w:rPr>
      </w:pPr>
      <w:r w:rsidRPr="008A50AE">
        <w:rPr>
          <w:rFonts w:cstheme="minorHAnsi"/>
          <w:b/>
          <w:bCs/>
          <w:sz w:val="32"/>
          <w:szCs w:val="32"/>
        </w:rPr>
        <w:t xml:space="preserve">Du </w:t>
      </w:r>
      <w:r>
        <w:rPr>
          <w:rFonts w:cstheme="minorHAnsi"/>
          <w:b/>
          <w:bCs/>
          <w:sz w:val="32"/>
          <w:szCs w:val="32"/>
        </w:rPr>
        <w:t>29</w:t>
      </w:r>
      <w:r w:rsidRPr="008A50AE">
        <w:rPr>
          <w:rFonts w:cstheme="minorHAnsi"/>
          <w:b/>
          <w:bCs/>
          <w:sz w:val="32"/>
          <w:szCs w:val="32"/>
        </w:rPr>
        <w:t xml:space="preserve"> août </w:t>
      </w:r>
      <w:r>
        <w:rPr>
          <w:rFonts w:cstheme="minorHAnsi"/>
          <w:b/>
          <w:bCs/>
          <w:sz w:val="32"/>
          <w:szCs w:val="32"/>
        </w:rPr>
        <w:t xml:space="preserve">au 26 octobre </w:t>
      </w:r>
      <w:r w:rsidRPr="008A50AE">
        <w:rPr>
          <w:rFonts w:cstheme="minorHAnsi"/>
          <w:b/>
          <w:bCs/>
          <w:sz w:val="32"/>
          <w:szCs w:val="32"/>
        </w:rPr>
        <w:t>202</w:t>
      </w:r>
      <w:r>
        <w:rPr>
          <w:rFonts w:cstheme="minorHAnsi"/>
          <w:b/>
          <w:bCs/>
          <w:sz w:val="32"/>
          <w:szCs w:val="32"/>
        </w:rPr>
        <w:t xml:space="preserve">2 </w:t>
      </w:r>
      <w:r w:rsidRPr="008A50AE">
        <w:rPr>
          <w:rFonts w:cstheme="minorHAnsi"/>
          <w:b/>
          <w:bCs/>
          <w:sz w:val="32"/>
          <w:szCs w:val="32"/>
        </w:rPr>
        <w:t xml:space="preserve">: </w:t>
      </w:r>
    </w:p>
    <w:p w14:paraId="79E26D0E" w14:textId="52A487FD" w:rsidR="00C66F2C" w:rsidRPr="008A50AE" w:rsidRDefault="00BA75C0" w:rsidP="00C66F2C">
      <w:pPr>
        <w:spacing w:after="0" w:line="240" w:lineRule="atLeast"/>
        <w:jc w:val="both"/>
        <w:rPr>
          <w:rFonts w:cstheme="minorHAnsi"/>
          <w:b/>
          <w:sz w:val="32"/>
          <w:szCs w:val="32"/>
        </w:rPr>
      </w:pPr>
      <w:r>
        <w:rPr>
          <w:rFonts w:cstheme="minorHAnsi"/>
          <w:b/>
          <w:sz w:val="32"/>
          <w:szCs w:val="32"/>
        </w:rPr>
        <w:t xml:space="preserve">Des ateliers </w:t>
      </w:r>
      <w:r w:rsidR="00C1708B">
        <w:rPr>
          <w:rFonts w:cstheme="minorHAnsi"/>
          <w:b/>
          <w:sz w:val="32"/>
          <w:szCs w:val="32"/>
        </w:rPr>
        <w:t xml:space="preserve">gratuits </w:t>
      </w:r>
      <w:r>
        <w:rPr>
          <w:rFonts w:cstheme="minorHAnsi"/>
          <w:b/>
          <w:sz w:val="32"/>
          <w:szCs w:val="32"/>
        </w:rPr>
        <w:t xml:space="preserve">de réparation de vélos en gares routières </w:t>
      </w:r>
    </w:p>
    <w:p w14:paraId="7D55E77D" w14:textId="79490F2C" w:rsidR="00C66F2C" w:rsidRDefault="00C66F2C" w:rsidP="00624E8F">
      <w:pPr>
        <w:spacing w:after="0" w:line="240" w:lineRule="atLeast"/>
      </w:pPr>
    </w:p>
    <w:p w14:paraId="02D7FFCD" w14:textId="77777777" w:rsidR="00BD2D14" w:rsidRDefault="00BD2D14" w:rsidP="00624E8F">
      <w:pPr>
        <w:spacing w:after="0" w:line="240" w:lineRule="atLeast"/>
      </w:pPr>
    </w:p>
    <w:p w14:paraId="7D20403F" w14:textId="77777777" w:rsidR="00033662" w:rsidRDefault="005C04FA" w:rsidP="00E47E53">
      <w:pPr>
        <w:spacing w:after="0" w:line="240" w:lineRule="atLeast"/>
        <w:jc w:val="both"/>
      </w:pPr>
      <w:r>
        <w:t xml:space="preserve">La Communauté d’Agglomération Val Parisis mène </w:t>
      </w:r>
      <w:r w:rsidR="00164467">
        <w:t xml:space="preserve">depuis quelques années </w:t>
      </w:r>
      <w:r>
        <w:t>des actions en faveur des mobilités actives.</w:t>
      </w:r>
      <w:r w:rsidRPr="00AE48E6">
        <w:t xml:space="preserve"> </w:t>
      </w:r>
      <w:r w:rsidR="00164467">
        <w:t>Dans le cadre de son plan vélo intercommunal, elle</w:t>
      </w:r>
      <w:r>
        <w:t xml:space="preserve"> </w:t>
      </w:r>
      <w:r w:rsidR="00164467">
        <w:t xml:space="preserve">ambitionne de </w:t>
      </w:r>
      <w:r>
        <w:t>développe</w:t>
      </w:r>
      <w:r w:rsidR="00164467">
        <w:t>r</w:t>
      </w:r>
      <w:r>
        <w:t xml:space="preserve"> l’usage du vélo</w:t>
      </w:r>
      <w:r w:rsidR="00342A93">
        <w:t xml:space="preserve"> sur le territoire, notamment auprès des habitués des transports en commun</w:t>
      </w:r>
      <w:r w:rsidR="00164467">
        <w:t> ; p</w:t>
      </w:r>
      <w:r>
        <w:t xml:space="preserve">our cela, </w:t>
      </w:r>
      <w:r w:rsidR="00164467">
        <w:t>l’agglomération</w:t>
      </w:r>
      <w:r>
        <w:t xml:space="preserve"> implante </w:t>
      </w:r>
      <w:r w:rsidR="00342A93">
        <w:t xml:space="preserve">progressivement </w:t>
      </w:r>
      <w:r>
        <w:t xml:space="preserve">des </w:t>
      </w:r>
      <w:r w:rsidR="00342A93">
        <w:t>Parkings Vélos</w:t>
      </w:r>
      <w:r>
        <w:t xml:space="preserve"> sécurisés</w:t>
      </w:r>
      <w:r w:rsidR="00342A93">
        <w:t xml:space="preserve"> aux abords des gares. </w:t>
      </w:r>
    </w:p>
    <w:p w14:paraId="165B7C6A" w14:textId="77777777" w:rsidR="00033662" w:rsidRDefault="00033662" w:rsidP="00E47E53">
      <w:pPr>
        <w:spacing w:after="0" w:line="240" w:lineRule="atLeast"/>
        <w:jc w:val="both"/>
      </w:pPr>
    </w:p>
    <w:p w14:paraId="23D5BD45" w14:textId="0C159FF8" w:rsidR="00DB178B" w:rsidRDefault="00164467" w:rsidP="00E47E53">
      <w:pPr>
        <w:spacing w:after="0" w:line="240" w:lineRule="atLeast"/>
        <w:jc w:val="both"/>
      </w:pPr>
      <w:r w:rsidRPr="00ED03AF">
        <w:rPr>
          <w:b/>
          <w:bCs/>
        </w:rPr>
        <w:t>D</w:t>
      </w:r>
      <w:r w:rsidR="005C04FA" w:rsidRPr="00ED03AF">
        <w:rPr>
          <w:b/>
          <w:bCs/>
        </w:rPr>
        <w:t>e fin août à fin octobre</w:t>
      </w:r>
      <w:r w:rsidR="008260C5" w:rsidRPr="00ED03AF">
        <w:rPr>
          <w:b/>
          <w:bCs/>
        </w:rPr>
        <w:t xml:space="preserve"> 2022</w:t>
      </w:r>
      <w:r w:rsidR="005C04FA" w:rsidRPr="00ED03AF">
        <w:rPr>
          <w:b/>
          <w:bCs/>
        </w:rPr>
        <w:t xml:space="preserve">, </w:t>
      </w:r>
      <w:r w:rsidRPr="00ED03AF">
        <w:rPr>
          <w:b/>
          <w:bCs/>
        </w:rPr>
        <w:t xml:space="preserve">Val Parisis </w:t>
      </w:r>
      <w:r w:rsidR="00DE3F91">
        <w:rPr>
          <w:b/>
          <w:bCs/>
        </w:rPr>
        <w:t>met</w:t>
      </w:r>
      <w:r w:rsidRPr="00ED03AF">
        <w:rPr>
          <w:b/>
          <w:bCs/>
        </w:rPr>
        <w:t xml:space="preserve"> en place </w:t>
      </w:r>
      <w:r w:rsidR="005C04FA" w:rsidRPr="00ED03AF">
        <w:rPr>
          <w:b/>
          <w:bCs/>
        </w:rPr>
        <w:t xml:space="preserve">des ateliers </w:t>
      </w:r>
      <w:r w:rsidR="000B3AF9" w:rsidRPr="00ED03AF">
        <w:rPr>
          <w:b/>
          <w:bCs/>
        </w:rPr>
        <w:t xml:space="preserve">gratuits </w:t>
      </w:r>
      <w:r w:rsidR="005C04FA" w:rsidRPr="00ED03AF">
        <w:rPr>
          <w:b/>
          <w:bCs/>
        </w:rPr>
        <w:t xml:space="preserve">de réparation </w:t>
      </w:r>
      <w:r w:rsidRPr="00ED03AF">
        <w:rPr>
          <w:b/>
          <w:bCs/>
        </w:rPr>
        <w:t xml:space="preserve">de </w:t>
      </w:r>
      <w:r w:rsidR="005C04FA" w:rsidRPr="00ED03AF">
        <w:rPr>
          <w:b/>
          <w:bCs/>
        </w:rPr>
        <w:t>vélo</w:t>
      </w:r>
      <w:r w:rsidRPr="00ED03AF">
        <w:rPr>
          <w:b/>
          <w:bCs/>
        </w:rPr>
        <w:t>s</w:t>
      </w:r>
      <w:r w:rsidR="005C04FA" w:rsidRPr="00ED03AF">
        <w:rPr>
          <w:b/>
          <w:bCs/>
        </w:rPr>
        <w:t xml:space="preserve"> </w:t>
      </w:r>
      <w:r w:rsidRPr="00ED03AF">
        <w:rPr>
          <w:b/>
          <w:bCs/>
        </w:rPr>
        <w:t>au sein des</w:t>
      </w:r>
      <w:r w:rsidR="005C04FA" w:rsidRPr="00ED03AF">
        <w:rPr>
          <w:b/>
          <w:bCs/>
        </w:rPr>
        <w:t xml:space="preserve"> gares</w:t>
      </w:r>
      <w:r w:rsidRPr="00ED03AF">
        <w:rPr>
          <w:b/>
          <w:bCs/>
        </w:rPr>
        <w:t xml:space="preserve"> routières</w:t>
      </w:r>
      <w:r w:rsidR="005C04FA" w:rsidRPr="00ED03AF">
        <w:rPr>
          <w:b/>
          <w:bCs/>
        </w:rPr>
        <w:t xml:space="preserve"> de Montigny-Beauchamp, Ermont-Eaubonne et Cormeilles-en-Parisis</w:t>
      </w:r>
      <w:r w:rsidR="000B3AF9" w:rsidRPr="00ED03AF">
        <w:rPr>
          <w:b/>
          <w:bCs/>
        </w:rPr>
        <w:t>.</w:t>
      </w:r>
      <w:r w:rsidR="000B3AF9">
        <w:t xml:space="preserve"> </w:t>
      </w:r>
    </w:p>
    <w:p w14:paraId="3AB5BDB3" w14:textId="693B526B" w:rsidR="00DB178B" w:rsidRDefault="000B3AF9" w:rsidP="00E47E53">
      <w:pPr>
        <w:spacing w:after="0" w:line="240" w:lineRule="atLeast"/>
        <w:jc w:val="both"/>
      </w:pPr>
      <w:r>
        <w:t xml:space="preserve">A raison de 12 ateliers de 3h pendant 2 mois, </w:t>
      </w:r>
      <w:r w:rsidR="00164467">
        <w:t>d</w:t>
      </w:r>
      <w:r w:rsidR="005C04FA">
        <w:t xml:space="preserve">es salariés en insertion professionnelle bricoleront et règleront les vélos </w:t>
      </w:r>
      <w:r>
        <w:t xml:space="preserve">des particuliers </w:t>
      </w:r>
      <w:r w:rsidR="005C04FA">
        <w:t>pour les interventions d’entretien et de mise en sécurité basiques.</w:t>
      </w:r>
      <w:r w:rsidR="00164467">
        <w:t xml:space="preserve"> </w:t>
      </w:r>
      <w:r w:rsidR="005C04FA">
        <w:t>L</w:t>
      </w:r>
      <w:r w:rsidR="00164467">
        <w:t>e dispositif</w:t>
      </w:r>
      <w:r>
        <w:t xml:space="preserve"> initié par l’agglomération</w:t>
      </w:r>
      <w:r w:rsidR="00164467">
        <w:t xml:space="preserve"> </w:t>
      </w:r>
      <w:r w:rsidR="005C04FA">
        <w:t>est proposé par le chantier d’insertion Véloservices porté par l’association La Sauvegarde 95</w:t>
      </w:r>
      <w:r>
        <w:t xml:space="preserve">. </w:t>
      </w:r>
    </w:p>
    <w:p w14:paraId="62DC1E3F" w14:textId="5905485B" w:rsidR="005C04FA" w:rsidRDefault="00033662" w:rsidP="00E47E53">
      <w:pPr>
        <w:spacing w:after="0" w:line="240" w:lineRule="atLeast"/>
        <w:jc w:val="both"/>
      </w:pPr>
      <w:r>
        <w:t xml:space="preserve">Ces animations alliant transition écologique et solidarité, </w:t>
      </w:r>
      <w:r w:rsidR="005C04FA">
        <w:t xml:space="preserve">s’inscrivent en complémentarité </w:t>
      </w:r>
      <w:r>
        <w:t>d</w:t>
      </w:r>
      <w:r w:rsidR="005C04FA">
        <w:t>es ateliers</w:t>
      </w:r>
      <w:r>
        <w:t xml:space="preserve"> déjà</w:t>
      </w:r>
      <w:r w:rsidR="005C04FA">
        <w:t xml:space="preserve"> proposés par la SNCF en gare</w:t>
      </w:r>
      <w:r>
        <w:t>s</w:t>
      </w:r>
      <w:r w:rsidR="005C04FA">
        <w:t xml:space="preserve"> de Bessancourt, Taverny et Saint-Leu-la-Forêt.</w:t>
      </w:r>
    </w:p>
    <w:p w14:paraId="6AAF8F35" w14:textId="6C15D279" w:rsidR="009C3F58" w:rsidRDefault="009C3F58" w:rsidP="00E47E53">
      <w:pPr>
        <w:spacing w:after="0" w:line="240" w:lineRule="atLeast"/>
        <w:jc w:val="both"/>
      </w:pPr>
    </w:p>
    <w:p w14:paraId="1C384D37" w14:textId="77777777" w:rsidR="009C3F58" w:rsidRDefault="009C3F58" w:rsidP="00624E8F">
      <w:pPr>
        <w:spacing w:after="0" w:line="240" w:lineRule="atLeast"/>
      </w:pPr>
    </w:p>
    <w:p w14:paraId="68A8BF4A" w14:textId="06829719" w:rsidR="003E1A34" w:rsidRDefault="003E1A34" w:rsidP="003E1A34">
      <w:pPr>
        <w:pBdr>
          <w:top w:val="single" w:sz="4" w:space="1" w:color="auto"/>
          <w:left w:val="single" w:sz="4" w:space="4" w:color="auto"/>
          <w:bottom w:val="single" w:sz="4" w:space="1" w:color="auto"/>
          <w:right w:val="single" w:sz="4" w:space="4" w:color="auto"/>
        </w:pBdr>
        <w:spacing w:after="0" w:line="240" w:lineRule="atLeast"/>
        <w:rPr>
          <w:b/>
          <w:bCs/>
        </w:rPr>
      </w:pPr>
      <w:r>
        <w:rPr>
          <w:b/>
          <w:bCs/>
        </w:rPr>
        <w:t xml:space="preserve">En pratique : </w:t>
      </w:r>
    </w:p>
    <w:p w14:paraId="12839C2C" w14:textId="77777777" w:rsidR="003E1A34" w:rsidRDefault="003E1A34" w:rsidP="003E1A34">
      <w:pPr>
        <w:pBdr>
          <w:top w:val="single" w:sz="4" w:space="1" w:color="auto"/>
          <w:left w:val="single" w:sz="4" w:space="4" w:color="auto"/>
          <w:bottom w:val="single" w:sz="4" w:space="1" w:color="auto"/>
          <w:right w:val="single" w:sz="4" w:space="4" w:color="auto"/>
        </w:pBdr>
        <w:spacing w:after="0" w:line="240" w:lineRule="atLeast"/>
        <w:rPr>
          <w:b/>
          <w:bCs/>
        </w:rPr>
      </w:pPr>
      <w:r w:rsidRPr="003E1A34">
        <w:rPr>
          <w:b/>
          <w:bCs/>
        </w:rPr>
        <w:t xml:space="preserve">12 ateliers gratuits </w:t>
      </w:r>
      <w:r w:rsidR="005C04FA" w:rsidRPr="003E1A34">
        <w:rPr>
          <w:b/>
          <w:bCs/>
        </w:rPr>
        <w:t>de réparation</w:t>
      </w:r>
      <w:r w:rsidR="00CA395D" w:rsidRPr="003E1A34">
        <w:rPr>
          <w:b/>
          <w:bCs/>
        </w:rPr>
        <w:t xml:space="preserve"> </w:t>
      </w:r>
      <w:r w:rsidRPr="003E1A34">
        <w:rPr>
          <w:b/>
          <w:bCs/>
        </w:rPr>
        <w:t xml:space="preserve">de </w:t>
      </w:r>
      <w:r w:rsidR="00CA395D" w:rsidRPr="003E1A34">
        <w:rPr>
          <w:b/>
          <w:bCs/>
        </w:rPr>
        <w:t>vélos</w:t>
      </w:r>
    </w:p>
    <w:p w14:paraId="67CF6400" w14:textId="447A2052" w:rsidR="003E1A34" w:rsidRDefault="005C04FA" w:rsidP="003E1A34">
      <w:pPr>
        <w:pBdr>
          <w:top w:val="single" w:sz="4" w:space="1" w:color="auto"/>
          <w:left w:val="single" w:sz="4" w:space="4" w:color="auto"/>
          <w:bottom w:val="single" w:sz="4" w:space="1" w:color="auto"/>
          <w:right w:val="single" w:sz="4" w:space="4" w:color="auto"/>
        </w:pBdr>
        <w:spacing w:after="0" w:line="240" w:lineRule="atLeast"/>
      </w:pPr>
      <w:r w:rsidRPr="003E1A34">
        <w:rPr>
          <w:b/>
          <w:bCs/>
        </w:rPr>
        <w:br/>
      </w:r>
      <w:r w:rsidR="00E937C5">
        <w:t>Rue de Nancy à</w:t>
      </w:r>
      <w:r w:rsidR="00CA395D">
        <w:t xml:space="preserve"> </w:t>
      </w:r>
      <w:r>
        <w:t>Cormeilles</w:t>
      </w:r>
      <w:r w:rsidR="00033662">
        <w:t>-en-Parisis, devant le Parking Vélos</w:t>
      </w:r>
      <w:r w:rsidR="00E937C5">
        <w:t xml:space="preserve"> </w:t>
      </w:r>
      <w:r w:rsidR="000B3AF9">
        <w:t>situé en</w:t>
      </w:r>
      <w:r w:rsidR="00E937C5">
        <w:t xml:space="preserve"> gare routière</w:t>
      </w:r>
      <w:r>
        <w:t> </w:t>
      </w:r>
      <w:r w:rsidR="006D70BD">
        <w:t>l</w:t>
      </w:r>
      <w:r>
        <w:t>es mercredis 31</w:t>
      </w:r>
      <w:r w:rsidR="00033662">
        <w:t xml:space="preserve"> août</w:t>
      </w:r>
      <w:r>
        <w:t>, 21</w:t>
      </w:r>
      <w:r w:rsidR="00033662">
        <w:t xml:space="preserve"> septembre</w:t>
      </w:r>
      <w:r>
        <w:t>, 12</w:t>
      </w:r>
      <w:r w:rsidR="00033662">
        <w:t xml:space="preserve"> octobre et 26 octobre 2022 </w:t>
      </w:r>
      <w:r>
        <w:t>de 15h30 à 18h30</w:t>
      </w:r>
      <w:r>
        <w:br/>
      </w:r>
    </w:p>
    <w:p w14:paraId="143B45D0" w14:textId="2DE61870" w:rsidR="003E1A34" w:rsidRDefault="00E937C5" w:rsidP="003E1A34">
      <w:pPr>
        <w:pBdr>
          <w:top w:val="single" w:sz="4" w:space="1" w:color="auto"/>
          <w:left w:val="single" w:sz="4" w:space="4" w:color="auto"/>
          <w:bottom w:val="single" w:sz="4" w:space="1" w:color="auto"/>
          <w:right w:val="single" w:sz="4" w:space="4" w:color="auto"/>
        </w:pBdr>
        <w:spacing w:after="0" w:line="240" w:lineRule="atLeast"/>
      </w:pPr>
      <w:r>
        <w:t xml:space="preserve">A proximité immédiate de la gare d’Ermont-Eaubonne, </w:t>
      </w:r>
      <w:r w:rsidR="006A5FDC">
        <w:t>sur</w:t>
      </w:r>
      <w:r w:rsidR="00033662">
        <w:t xml:space="preserve"> l’esplanade Nelson-Mandela à </w:t>
      </w:r>
      <w:r>
        <w:t xml:space="preserve">Ermont </w:t>
      </w:r>
      <w:r w:rsidR="005C04FA">
        <w:t>les lundi</w:t>
      </w:r>
      <w:r w:rsidR="007F2721">
        <w:t>s</w:t>
      </w:r>
      <w:r w:rsidR="005C04FA">
        <w:t xml:space="preserve"> 29</w:t>
      </w:r>
      <w:r w:rsidR="00033662">
        <w:t xml:space="preserve"> août</w:t>
      </w:r>
      <w:r w:rsidR="005C04FA">
        <w:t>, 19</w:t>
      </w:r>
      <w:r w:rsidR="00033662">
        <w:t xml:space="preserve"> septembre</w:t>
      </w:r>
      <w:r w:rsidR="005C04FA">
        <w:t>, 10</w:t>
      </w:r>
      <w:r w:rsidR="00033662">
        <w:t xml:space="preserve"> octobre</w:t>
      </w:r>
      <w:r w:rsidR="006A5FDC">
        <w:t xml:space="preserve"> et</w:t>
      </w:r>
      <w:r w:rsidR="005C04FA">
        <w:t xml:space="preserve"> </w:t>
      </w:r>
      <w:r>
        <w:t xml:space="preserve">24 octobre </w:t>
      </w:r>
      <w:r w:rsidR="005C04FA">
        <w:t>de 15h30 à 18h30</w:t>
      </w:r>
      <w:r w:rsidR="005C04FA">
        <w:br/>
      </w:r>
    </w:p>
    <w:p w14:paraId="2D065751" w14:textId="1A3C3EA0" w:rsidR="005C04FA" w:rsidRDefault="00E937C5" w:rsidP="003E1A34">
      <w:pPr>
        <w:pBdr>
          <w:top w:val="single" w:sz="4" w:space="1" w:color="auto"/>
          <w:left w:val="single" w:sz="4" w:space="4" w:color="auto"/>
          <w:bottom w:val="single" w:sz="4" w:space="1" w:color="auto"/>
          <w:right w:val="single" w:sz="4" w:space="4" w:color="auto"/>
        </w:pBdr>
        <w:spacing w:after="0" w:line="240" w:lineRule="atLeast"/>
      </w:pPr>
      <w:r>
        <w:t>Avenue de la gare à Beauchamp, d</w:t>
      </w:r>
      <w:r w:rsidR="00033662">
        <w:t xml:space="preserve">evant la gare de </w:t>
      </w:r>
      <w:r w:rsidR="005C04FA">
        <w:t>Montigny-Beauchamp les mardis 30</w:t>
      </w:r>
      <w:r w:rsidR="006D70BD">
        <w:t xml:space="preserve"> août</w:t>
      </w:r>
      <w:r w:rsidR="005C04FA">
        <w:t>, 20</w:t>
      </w:r>
      <w:r w:rsidR="006D70BD">
        <w:t xml:space="preserve"> septembre</w:t>
      </w:r>
      <w:r w:rsidR="005C04FA">
        <w:t>, 11</w:t>
      </w:r>
      <w:r w:rsidR="006D70BD">
        <w:t xml:space="preserve"> octobre et 25 octobre </w:t>
      </w:r>
      <w:r w:rsidR="005C04FA">
        <w:t>de 15h30 à 18h30</w:t>
      </w:r>
    </w:p>
    <w:p w14:paraId="13C0A521" w14:textId="608BA393" w:rsidR="008411C6" w:rsidRDefault="008411C6" w:rsidP="00624E8F">
      <w:pPr>
        <w:spacing w:after="0" w:line="240" w:lineRule="atLeast"/>
      </w:pPr>
    </w:p>
    <w:p w14:paraId="4341CA2A" w14:textId="77777777" w:rsidR="00491A50" w:rsidRDefault="00491A50" w:rsidP="00624E8F">
      <w:pPr>
        <w:spacing w:after="0" w:line="240" w:lineRule="atLeast"/>
        <w:rPr>
          <w:b/>
          <w:bCs/>
        </w:rPr>
      </w:pPr>
    </w:p>
    <w:p w14:paraId="680F2E45" w14:textId="2B8FB5E5" w:rsidR="008411C6" w:rsidRPr="00491A50" w:rsidRDefault="008411C6" w:rsidP="00E47E53">
      <w:pPr>
        <w:spacing w:after="0" w:line="240" w:lineRule="atLeast"/>
        <w:jc w:val="both"/>
        <w:rPr>
          <w:b/>
          <w:bCs/>
          <w:sz w:val="28"/>
          <w:szCs w:val="28"/>
        </w:rPr>
      </w:pPr>
      <w:r w:rsidRPr="00491A50">
        <w:rPr>
          <w:b/>
          <w:bCs/>
          <w:sz w:val="28"/>
          <w:szCs w:val="28"/>
        </w:rPr>
        <w:t>Un plan vélo intercommunal</w:t>
      </w:r>
      <w:r w:rsidR="005964D9" w:rsidRPr="00491A50">
        <w:rPr>
          <w:b/>
          <w:bCs/>
          <w:sz w:val="28"/>
          <w:szCs w:val="28"/>
        </w:rPr>
        <w:t xml:space="preserve"> adopté en 2019</w:t>
      </w:r>
    </w:p>
    <w:p w14:paraId="3F34A632" w14:textId="77777777" w:rsidR="00624E8F" w:rsidRPr="008411C6" w:rsidRDefault="00624E8F" w:rsidP="00E47E53">
      <w:pPr>
        <w:spacing w:after="0" w:line="240" w:lineRule="atLeast"/>
        <w:jc w:val="both"/>
        <w:rPr>
          <w:b/>
          <w:bCs/>
        </w:rPr>
      </w:pPr>
    </w:p>
    <w:p w14:paraId="1FB3F769" w14:textId="2003AF69" w:rsidR="008411C6" w:rsidRDefault="008411C6" w:rsidP="00E47E53">
      <w:pPr>
        <w:spacing w:after="0" w:line="240" w:lineRule="atLeast"/>
        <w:jc w:val="both"/>
      </w:pPr>
      <w:r w:rsidRPr="008411C6">
        <w:t xml:space="preserve">Les deux roues ne représentant </w:t>
      </w:r>
      <w:r w:rsidR="00CD526F">
        <w:t xml:space="preserve">aujourd’hui </w:t>
      </w:r>
      <w:r w:rsidRPr="008411C6">
        <w:t xml:space="preserve">que 4% </w:t>
      </w:r>
      <w:r w:rsidR="00CD526F" w:rsidRPr="008411C6">
        <w:t xml:space="preserve">des modes de transport </w:t>
      </w:r>
      <w:r w:rsidRPr="008411C6">
        <w:t>utilisés par les actifs pour se rendre au travail.</w:t>
      </w:r>
      <w:r w:rsidR="005964D9">
        <w:t xml:space="preserve"> A ce jour,</w:t>
      </w:r>
      <w:r w:rsidR="005964D9" w:rsidRPr="008411C6">
        <w:t xml:space="preserve"> 116 km d’aménagements cyclables dont 75 km de pistes et bandes cyclables et 26 km de voies vertes</w:t>
      </w:r>
      <w:r w:rsidR="005964D9">
        <w:t xml:space="preserve"> ont été réalisés sur la communauté d’agglomération.</w:t>
      </w:r>
    </w:p>
    <w:p w14:paraId="486D1F05" w14:textId="77777777" w:rsidR="009515FC" w:rsidRDefault="009515FC" w:rsidP="00E47E53">
      <w:pPr>
        <w:spacing w:after="0" w:line="240" w:lineRule="atLeast"/>
        <w:jc w:val="both"/>
      </w:pPr>
    </w:p>
    <w:p w14:paraId="186E8A61" w14:textId="77777777" w:rsidR="003240CE" w:rsidRDefault="003240CE" w:rsidP="00E47E53">
      <w:pPr>
        <w:jc w:val="both"/>
      </w:pPr>
      <w:r>
        <w:br w:type="page"/>
      </w:r>
    </w:p>
    <w:p w14:paraId="41730F34" w14:textId="77777777" w:rsidR="003240CE" w:rsidRDefault="003240CE" w:rsidP="00E47E53">
      <w:pPr>
        <w:spacing w:after="0" w:line="240" w:lineRule="atLeast"/>
        <w:jc w:val="both"/>
      </w:pPr>
    </w:p>
    <w:p w14:paraId="0608CE07" w14:textId="77777777" w:rsidR="003240CE" w:rsidRDefault="003240CE" w:rsidP="00E47E53">
      <w:pPr>
        <w:spacing w:after="0" w:line="240" w:lineRule="atLeast"/>
        <w:jc w:val="both"/>
      </w:pPr>
    </w:p>
    <w:p w14:paraId="67331F01" w14:textId="77777777" w:rsidR="003240CE" w:rsidRDefault="003240CE" w:rsidP="00E47E53">
      <w:pPr>
        <w:spacing w:after="0" w:line="240" w:lineRule="atLeast"/>
        <w:jc w:val="both"/>
      </w:pPr>
    </w:p>
    <w:p w14:paraId="67710786" w14:textId="77777777" w:rsidR="009759D2" w:rsidRDefault="009759D2" w:rsidP="00E47E53">
      <w:pPr>
        <w:spacing w:after="0" w:line="240" w:lineRule="atLeast"/>
        <w:jc w:val="both"/>
      </w:pPr>
    </w:p>
    <w:p w14:paraId="4C44F512" w14:textId="1B069AE5" w:rsidR="00094E70" w:rsidRDefault="008411C6" w:rsidP="00E47E53">
      <w:pPr>
        <w:spacing w:after="0" w:line="240" w:lineRule="atLeast"/>
        <w:jc w:val="both"/>
      </w:pPr>
      <w:r>
        <w:t xml:space="preserve">Le but principal </w:t>
      </w:r>
      <w:r w:rsidR="00A94C56">
        <w:t>du plan vélo</w:t>
      </w:r>
      <w:r w:rsidR="003240CE">
        <w:t xml:space="preserve"> de la communauté d’agglomération</w:t>
      </w:r>
      <w:r w:rsidR="00A94C56">
        <w:t xml:space="preserve"> </w:t>
      </w:r>
      <w:r>
        <w:t>est de développer les mobilités durables et les modes alternatifs à la voiture individuelle.</w:t>
      </w:r>
      <w:r w:rsidR="00851629" w:rsidRPr="00851629">
        <w:t xml:space="preserve"> </w:t>
      </w:r>
      <w:r w:rsidR="00851629">
        <w:t>Val Parisis</w:t>
      </w:r>
      <w:r>
        <w:t xml:space="preserve"> a</w:t>
      </w:r>
      <w:r w:rsidR="00B23698">
        <w:t xml:space="preserve"> ainsi</w:t>
      </w:r>
      <w:r>
        <w:t xml:space="preserve"> engagé </w:t>
      </w:r>
      <w:r w:rsidR="00B23698">
        <w:t xml:space="preserve">dès 2019 </w:t>
      </w:r>
      <w:r>
        <w:t xml:space="preserve">des pistes d’actions à travers un premier plan vélo </w:t>
      </w:r>
      <w:r w:rsidR="009515FC">
        <w:t>intercommunal</w:t>
      </w:r>
      <w:r w:rsidR="003240CE">
        <w:t xml:space="preserve"> qui</w:t>
      </w:r>
      <w:r w:rsidR="00094E70">
        <w:t xml:space="preserve"> s’inscrit </w:t>
      </w:r>
      <w:r w:rsidR="003240CE">
        <w:t xml:space="preserve">pleinement </w:t>
      </w:r>
      <w:r w:rsidR="00094E70">
        <w:t>dans la politique globale de mobilité de Val Parisis pour favoriser des pratiques de déplacements moins polluantes, et plus largement dans la politique régionale et nationale en faveur du recours aux modes actifs.</w:t>
      </w:r>
    </w:p>
    <w:p w14:paraId="16E07EF2" w14:textId="0C7A9732" w:rsidR="001971C4" w:rsidRDefault="001971C4" w:rsidP="00E47E53">
      <w:pPr>
        <w:spacing w:after="0" w:line="240" w:lineRule="atLeast"/>
        <w:jc w:val="both"/>
      </w:pPr>
    </w:p>
    <w:p w14:paraId="042D9980" w14:textId="658178FB" w:rsidR="001971C4" w:rsidRDefault="001971C4" w:rsidP="00E47E53">
      <w:pPr>
        <w:spacing w:after="0" w:line="240" w:lineRule="atLeast"/>
        <w:jc w:val="both"/>
      </w:pPr>
      <w:r>
        <w:t>L'objectif est double : aboutir en 2026 à un réseau cyclable de plus de 200 km en développant des voies traversantes d'agglomération en agglomération et amener les habitants vers les pôles gares en multipliant les services pour les usagers.</w:t>
      </w:r>
    </w:p>
    <w:p w14:paraId="1FCC798B" w14:textId="77777777" w:rsidR="001971C4" w:rsidRDefault="001971C4" w:rsidP="00E47E53">
      <w:pPr>
        <w:spacing w:after="0" w:line="240" w:lineRule="atLeast"/>
        <w:jc w:val="both"/>
      </w:pPr>
    </w:p>
    <w:p w14:paraId="55EEECDB" w14:textId="77777777" w:rsidR="003240CE" w:rsidRDefault="009515FC" w:rsidP="00E47E53">
      <w:pPr>
        <w:spacing w:after="0" w:line="240" w:lineRule="atLeast"/>
        <w:jc w:val="both"/>
      </w:pPr>
      <w:r>
        <w:t xml:space="preserve">Un </w:t>
      </w:r>
      <w:r w:rsidR="00CD526F">
        <w:t>fonds de concours accompagne et sout</w:t>
      </w:r>
      <w:r>
        <w:t>ient désormais</w:t>
      </w:r>
      <w:r w:rsidR="00CD526F">
        <w:t xml:space="preserve"> les </w:t>
      </w:r>
      <w:r w:rsidR="001971C4">
        <w:t>villes</w:t>
      </w:r>
      <w:r w:rsidR="00CD526F">
        <w:t xml:space="preserve"> dans leurs opérations d’aménagement sur les linéaires </w:t>
      </w:r>
      <w:r w:rsidR="001971C4">
        <w:t xml:space="preserve">communaux. </w:t>
      </w:r>
    </w:p>
    <w:p w14:paraId="1B12C348" w14:textId="77777777" w:rsidR="00E47E53" w:rsidRDefault="00E47E53" w:rsidP="00E47E53">
      <w:pPr>
        <w:spacing w:after="0" w:line="240" w:lineRule="atLeast"/>
        <w:jc w:val="both"/>
      </w:pPr>
    </w:p>
    <w:p w14:paraId="6A5C4496" w14:textId="5C11345D" w:rsidR="001971C4" w:rsidRDefault="001971C4" w:rsidP="00E47E53">
      <w:pPr>
        <w:spacing w:after="0" w:line="240" w:lineRule="atLeast"/>
        <w:jc w:val="both"/>
      </w:pPr>
      <w:r>
        <w:t xml:space="preserve">La communauté </w:t>
      </w:r>
      <w:r w:rsidR="003240CE">
        <w:t>investit par ailleurs</w:t>
      </w:r>
      <w:r>
        <w:t xml:space="preserve"> direct</w:t>
      </w:r>
      <w:r w:rsidR="003240CE">
        <w:t>ement p</w:t>
      </w:r>
      <w:r w:rsidR="005964D9">
        <w:t>our l’aménagement de la Véloroute V33 le long de la Seine et de</w:t>
      </w:r>
      <w:r w:rsidR="008411C6">
        <w:t xml:space="preserve"> </w:t>
      </w:r>
      <w:r>
        <w:t xml:space="preserve">nouvelles </w:t>
      </w:r>
      <w:r w:rsidR="008411C6">
        <w:t xml:space="preserve">voies vertes </w:t>
      </w:r>
      <w:r w:rsidR="005964D9">
        <w:t xml:space="preserve">desservant </w:t>
      </w:r>
      <w:r>
        <w:t xml:space="preserve">à terme </w:t>
      </w:r>
      <w:r w:rsidR="005964D9">
        <w:t>l</w:t>
      </w:r>
      <w:r w:rsidR="008411C6">
        <w:t>es pôles gares</w:t>
      </w:r>
      <w:r w:rsidR="005964D9">
        <w:t xml:space="preserve"> et</w:t>
      </w:r>
      <w:r w:rsidR="008411C6">
        <w:t xml:space="preserve"> </w:t>
      </w:r>
      <w:r w:rsidR="005964D9">
        <w:t>le</w:t>
      </w:r>
      <w:r w:rsidR="008411C6">
        <w:t xml:space="preserve"> futur centre </w:t>
      </w:r>
      <w:r w:rsidR="005964D9">
        <w:t>aquatique</w:t>
      </w:r>
      <w:r w:rsidR="008411C6">
        <w:t xml:space="preserve"> olympique</w:t>
      </w:r>
      <w:r w:rsidR="005964D9">
        <w:t xml:space="preserve"> intercommunal</w:t>
      </w:r>
      <w:r w:rsidR="00CD526F">
        <w:t xml:space="preserve">. </w:t>
      </w:r>
      <w:r w:rsidR="008411C6">
        <w:t xml:space="preserve">La rénovation de l’intégralité de la chaussée Jules César </w:t>
      </w:r>
      <w:r w:rsidR="003240CE">
        <w:t>est</w:t>
      </w:r>
      <w:r w:rsidR="008411C6">
        <w:t xml:space="preserve"> </w:t>
      </w:r>
      <w:r w:rsidR="005964D9">
        <w:t>également</w:t>
      </w:r>
      <w:r w:rsidR="008411C6">
        <w:t xml:space="preserve"> l’occasion d’offrir une liaison est-ouest de qualité et favorable aux modes doux. </w:t>
      </w:r>
    </w:p>
    <w:p w14:paraId="03BCA966" w14:textId="6A12F33D" w:rsidR="008411C6" w:rsidRDefault="008411C6" w:rsidP="00E47E53">
      <w:pPr>
        <w:spacing w:after="0" w:line="240" w:lineRule="atLeast"/>
        <w:jc w:val="both"/>
      </w:pPr>
      <w:r>
        <w:t xml:space="preserve">Une attention particulière et renforcée </w:t>
      </w:r>
      <w:r w:rsidR="00CD526F">
        <w:t>est</w:t>
      </w:r>
      <w:r>
        <w:t xml:space="preserve"> apportée au déploiement du stationnement protégé des vélos dans les gares pour en favoriser l’accès par les modes actifs, avec un déploiement rapide dans les différentes villes. L’objectif est d’une consigne </w:t>
      </w:r>
      <w:r w:rsidR="00E47E53" w:rsidRPr="00616AB6">
        <w:t xml:space="preserve">sécurisée </w:t>
      </w:r>
      <w:r>
        <w:t>au minimum</w:t>
      </w:r>
      <w:r w:rsidR="003240CE" w:rsidRPr="003240CE">
        <w:t xml:space="preserve"> </w:t>
      </w:r>
      <w:r w:rsidR="003240CE">
        <w:t xml:space="preserve">par gare </w:t>
      </w:r>
      <w:r>
        <w:t>à l’horizon 2030.</w:t>
      </w:r>
    </w:p>
    <w:p w14:paraId="44B15A25" w14:textId="77777777" w:rsidR="005C04FA" w:rsidRDefault="005C04FA" w:rsidP="00E47E53">
      <w:pPr>
        <w:spacing w:after="0" w:line="240" w:lineRule="atLeast"/>
        <w:jc w:val="both"/>
      </w:pPr>
    </w:p>
    <w:sectPr w:rsidR="005C04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7C45" w14:textId="77777777" w:rsidR="00A3348D" w:rsidRDefault="00A3348D" w:rsidP="00C66F2C">
      <w:pPr>
        <w:spacing w:after="0" w:line="240" w:lineRule="auto"/>
      </w:pPr>
      <w:r>
        <w:separator/>
      </w:r>
    </w:p>
  </w:endnote>
  <w:endnote w:type="continuationSeparator" w:id="0">
    <w:p w14:paraId="3251E09C" w14:textId="77777777" w:rsidR="00A3348D" w:rsidRDefault="00A3348D" w:rsidP="00C6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2DA1" w14:textId="3B945A5D" w:rsidR="00C66F2C" w:rsidRDefault="00C66F2C">
    <w:pPr>
      <w:pStyle w:val="Pieddepage"/>
    </w:pPr>
    <w:r>
      <w:rPr>
        <w:noProof/>
        <w:lang w:eastAsia="fr-FR"/>
      </w:rPr>
      <w:drawing>
        <wp:anchor distT="0" distB="0" distL="114300" distR="114300" simplePos="0" relativeHeight="251661312" behindDoc="1" locked="0" layoutInCell="1" allowOverlap="1" wp14:anchorId="455B8298" wp14:editId="3AD6000A">
          <wp:simplePos x="0" y="0"/>
          <wp:positionH relativeFrom="page">
            <wp:align>left</wp:align>
          </wp:positionH>
          <wp:positionV relativeFrom="paragraph">
            <wp:posOffset>-295910</wp:posOffset>
          </wp:positionV>
          <wp:extent cx="7584125" cy="10756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x297-Papier-en-Tete-Pied_de_page_201811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125" cy="1075690"/>
                  </a:xfrm>
                  <a:prstGeom prst="rect">
                    <a:avLst/>
                  </a:prstGeom>
                </pic:spPr>
              </pic:pic>
            </a:graphicData>
          </a:graphic>
          <wp14:sizeRelH relativeFrom="page">
            <wp14:pctWidth>0</wp14:pctWidth>
          </wp14:sizeRelH>
          <wp14:sizeRelV relativeFrom="page">
            <wp14:pctHeight>0</wp14:pctHeight>
          </wp14:sizeRelV>
        </wp:anchor>
      </w:drawing>
    </w:r>
  </w:p>
  <w:p w14:paraId="7B30170F" w14:textId="77777777" w:rsidR="00C66F2C" w:rsidRDefault="00C66F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CB5A" w14:textId="77777777" w:rsidR="00A3348D" w:rsidRDefault="00A3348D" w:rsidP="00C66F2C">
      <w:pPr>
        <w:spacing w:after="0" w:line="240" w:lineRule="auto"/>
      </w:pPr>
      <w:r>
        <w:separator/>
      </w:r>
    </w:p>
  </w:footnote>
  <w:footnote w:type="continuationSeparator" w:id="0">
    <w:p w14:paraId="137607F3" w14:textId="77777777" w:rsidR="00A3348D" w:rsidRDefault="00A3348D" w:rsidP="00C6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2585" w14:textId="623D77FA" w:rsidR="00C66F2C" w:rsidRDefault="00C66F2C">
    <w:pPr>
      <w:pStyle w:val="En-tte"/>
    </w:pPr>
    <w:r w:rsidRPr="00536F88">
      <w:rPr>
        <w:rFonts w:ascii="Arial" w:hAnsi="Arial" w:cs="Arial"/>
        <w:b/>
        <w:bCs/>
        <w:noProof/>
        <w:sz w:val="28"/>
        <w:szCs w:val="28"/>
        <w:lang w:eastAsia="fr-FR"/>
      </w:rPr>
      <w:drawing>
        <wp:anchor distT="0" distB="0" distL="114300" distR="114300" simplePos="0" relativeHeight="251659264" behindDoc="1" locked="0" layoutInCell="1" allowOverlap="1" wp14:anchorId="6B30A1D6" wp14:editId="406026F4">
          <wp:simplePos x="0" y="0"/>
          <wp:positionH relativeFrom="page">
            <wp:align>left</wp:align>
          </wp:positionH>
          <wp:positionV relativeFrom="paragraph">
            <wp:posOffset>-448310</wp:posOffset>
          </wp:positionV>
          <wp:extent cx="2604770" cy="1654810"/>
          <wp:effectExtent l="0" t="0" r="508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0x297-Papier-en-Tete-En-Tete-de-Lettre-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1654810"/>
                  </a:xfrm>
                  <a:prstGeom prst="rect">
                    <a:avLst/>
                  </a:prstGeom>
                </pic:spPr>
              </pic:pic>
            </a:graphicData>
          </a:graphic>
          <wp14:sizeRelH relativeFrom="page">
            <wp14:pctWidth>0</wp14:pctWidth>
          </wp14:sizeRelH>
          <wp14:sizeRelV relativeFrom="page">
            <wp14:pctHeight>0</wp14:pctHeight>
          </wp14:sizeRelV>
        </wp:anchor>
      </w:drawing>
    </w:r>
  </w:p>
  <w:p w14:paraId="40C066DD" w14:textId="77777777" w:rsidR="00C66F2C" w:rsidRDefault="00C66F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218D1"/>
    <w:multiLevelType w:val="hybridMultilevel"/>
    <w:tmpl w:val="9AA09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217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FA"/>
    <w:rsid w:val="00033662"/>
    <w:rsid w:val="00094E70"/>
    <w:rsid w:val="000B3AF9"/>
    <w:rsid w:val="000E33D4"/>
    <w:rsid w:val="00164467"/>
    <w:rsid w:val="001971C4"/>
    <w:rsid w:val="003240CE"/>
    <w:rsid w:val="00342A93"/>
    <w:rsid w:val="003E1A34"/>
    <w:rsid w:val="00491A50"/>
    <w:rsid w:val="005964D9"/>
    <w:rsid w:val="005A52B5"/>
    <w:rsid w:val="005C04FA"/>
    <w:rsid w:val="00616AB6"/>
    <w:rsid w:val="00624E8F"/>
    <w:rsid w:val="006A5FDC"/>
    <w:rsid w:val="006D70BD"/>
    <w:rsid w:val="00720FF0"/>
    <w:rsid w:val="00783438"/>
    <w:rsid w:val="007F2721"/>
    <w:rsid w:val="008260C5"/>
    <w:rsid w:val="008411C6"/>
    <w:rsid w:val="00851629"/>
    <w:rsid w:val="00853111"/>
    <w:rsid w:val="008A4A41"/>
    <w:rsid w:val="008C7E71"/>
    <w:rsid w:val="008D6FF1"/>
    <w:rsid w:val="009515FC"/>
    <w:rsid w:val="009759D2"/>
    <w:rsid w:val="009C3F58"/>
    <w:rsid w:val="00A3348D"/>
    <w:rsid w:val="00A844F6"/>
    <w:rsid w:val="00A94C56"/>
    <w:rsid w:val="00B23698"/>
    <w:rsid w:val="00BA75C0"/>
    <w:rsid w:val="00BD2D14"/>
    <w:rsid w:val="00C1708B"/>
    <w:rsid w:val="00C27466"/>
    <w:rsid w:val="00C66F2C"/>
    <w:rsid w:val="00CA3820"/>
    <w:rsid w:val="00CA395D"/>
    <w:rsid w:val="00CD526F"/>
    <w:rsid w:val="00DB178B"/>
    <w:rsid w:val="00DE3F91"/>
    <w:rsid w:val="00E47E53"/>
    <w:rsid w:val="00E937C5"/>
    <w:rsid w:val="00ED03AF"/>
    <w:rsid w:val="00ED1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1ABA"/>
  <w15:chartTrackingRefBased/>
  <w15:docId w15:val="{219BA4CF-16CE-4BD5-AED1-77CC0DA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4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11C6"/>
    <w:pPr>
      <w:ind w:left="720"/>
      <w:contextualSpacing/>
    </w:pPr>
  </w:style>
  <w:style w:type="paragraph" w:styleId="En-tte">
    <w:name w:val="header"/>
    <w:basedOn w:val="Normal"/>
    <w:link w:val="En-tteCar"/>
    <w:uiPriority w:val="99"/>
    <w:unhideWhenUsed/>
    <w:rsid w:val="00C66F2C"/>
    <w:pPr>
      <w:tabs>
        <w:tab w:val="center" w:pos="4536"/>
        <w:tab w:val="right" w:pos="9072"/>
      </w:tabs>
      <w:spacing w:after="0" w:line="240" w:lineRule="auto"/>
    </w:pPr>
  </w:style>
  <w:style w:type="character" w:customStyle="1" w:styleId="En-tteCar">
    <w:name w:val="En-tête Car"/>
    <w:basedOn w:val="Policepardfaut"/>
    <w:link w:val="En-tte"/>
    <w:uiPriority w:val="99"/>
    <w:rsid w:val="00C66F2C"/>
  </w:style>
  <w:style w:type="paragraph" w:styleId="Pieddepage">
    <w:name w:val="footer"/>
    <w:basedOn w:val="Normal"/>
    <w:link w:val="PieddepageCar"/>
    <w:uiPriority w:val="99"/>
    <w:unhideWhenUsed/>
    <w:rsid w:val="00C66F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Aurianne Caijo</dc:creator>
  <cp:keywords/>
  <dc:description/>
  <cp:lastModifiedBy>Aurianne Caijo</cp:lastModifiedBy>
  <cp:revision>6</cp:revision>
  <dcterms:created xsi:type="dcterms:W3CDTF">2022-07-06T07:22:00Z</dcterms:created>
  <dcterms:modified xsi:type="dcterms:W3CDTF">2022-07-06T07:40:00Z</dcterms:modified>
</cp:coreProperties>
</file>